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6E" w:rsidRPr="00207307" w:rsidRDefault="00AA5A6E" w:rsidP="00AA5A6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46"/>
      <w:bookmarkEnd w:id="0"/>
      <w:r w:rsidRPr="00207307">
        <w:rPr>
          <w:rFonts w:ascii="Times New Roman" w:hAnsi="Times New Roman" w:cs="Times New Roman"/>
          <w:b w:val="0"/>
          <w:sz w:val="28"/>
          <w:szCs w:val="28"/>
        </w:rPr>
        <w:t>П</w:t>
      </w:r>
      <w:r w:rsidR="0025625E">
        <w:rPr>
          <w:rFonts w:ascii="Times New Roman" w:hAnsi="Times New Roman" w:cs="Times New Roman"/>
          <w:b w:val="0"/>
          <w:sz w:val="28"/>
          <w:szCs w:val="28"/>
        </w:rPr>
        <w:t>РОЕКТ</w:t>
      </w:r>
    </w:p>
    <w:p w:rsidR="00207307" w:rsidRDefault="00207307" w:rsidP="00AA5A6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C396D" w:rsidRPr="00AA5A6E" w:rsidRDefault="004C396D" w:rsidP="00AA5A6E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C396D" w:rsidRDefault="004C39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46C59" w:rsidRPr="00445281" w:rsidRDefault="00B46C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5281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B46C59" w:rsidRPr="00445281" w:rsidRDefault="00B46C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528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BF2685">
        <w:rPr>
          <w:rFonts w:ascii="Times New Roman" w:hAnsi="Times New Roman" w:cs="Times New Roman"/>
          <w:sz w:val="24"/>
          <w:szCs w:val="24"/>
        </w:rPr>
        <w:t>«</w:t>
      </w:r>
      <w:r w:rsidRPr="00445281">
        <w:rPr>
          <w:rFonts w:ascii="Times New Roman" w:hAnsi="Times New Roman" w:cs="Times New Roman"/>
          <w:sz w:val="24"/>
          <w:szCs w:val="24"/>
        </w:rPr>
        <w:t>ОБЕСПЕЧЕНИЕ ЖИЛЬЕМ МОЛОДЫХ</w:t>
      </w:r>
    </w:p>
    <w:p w:rsidR="00B46C59" w:rsidRPr="00445281" w:rsidRDefault="00B46C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45281">
        <w:rPr>
          <w:rFonts w:ascii="Times New Roman" w:hAnsi="Times New Roman" w:cs="Times New Roman"/>
          <w:sz w:val="24"/>
          <w:szCs w:val="24"/>
        </w:rPr>
        <w:t>СЕМЕЙ В НОВОСИБИРСКОЙ ОБЛАСТИ</w:t>
      </w:r>
      <w:r w:rsidR="00BF2685">
        <w:rPr>
          <w:rFonts w:ascii="Times New Roman" w:hAnsi="Times New Roman" w:cs="Times New Roman"/>
          <w:sz w:val="24"/>
          <w:szCs w:val="24"/>
        </w:rPr>
        <w:t>»</w:t>
      </w:r>
    </w:p>
    <w:p w:rsidR="00B46C59" w:rsidRPr="00445281" w:rsidRDefault="00B46C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C59" w:rsidRPr="00445281" w:rsidRDefault="0025625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46C59" w:rsidRPr="00445281">
        <w:rPr>
          <w:rFonts w:ascii="Times New Roman" w:hAnsi="Times New Roman" w:cs="Times New Roman"/>
          <w:sz w:val="24"/>
          <w:szCs w:val="24"/>
        </w:rPr>
        <w:t>ПАСПОРТ ПРОГРАММЫ</w:t>
      </w:r>
    </w:p>
    <w:p w:rsidR="00B46C59" w:rsidRPr="00445281" w:rsidRDefault="00B46C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796"/>
      </w:tblGrid>
      <w:tr w:rsidR="00B46C59" w:rsidRPr="00445281" w:rsidTr="00AA5A6E">
        <w:tc>
          <w:tcPr>
            <w:tcW w:w="2189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7796" w:type="dxa"/>
          </w:tcPr>
          <w:p w:rsidR="00B46C59" w:rsidRPr="00445281" w:rsidRDefault="00B46C59" w:rsidP="001178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Новосибирской области </w:t>
            </w:r>
            <w:r w:rsidR="00BF26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</w:t>
            </w:r>
            <w:r w:rsidR="001178D1">
              <w:rPr>
                <w:rFonts w:ascii="Times New Roman" w:hAnsi="Times New Roman" w:cs="Times New Roman"/>
                <w:sz w:val="24"/>
                <w:szCs w:val="24"/>
              </w:rPr>
              <w:t>х семей в Новосибирской области</w:t>
            </w:r>
            <w:r w:rsidR="00BF26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62FC2" w:rsidRPr="00445281" w:rsidTr="00AA5A6E">
        <w:tc>
          <w:tcPr>
            <w:tcW w:w="2189" w:type="dxa"/>
          </w:tcPr>
          <w:p w:rsidR="00C62FC2" w:rsidRPr="00445281" w:rsidRDefault="00337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62FC2" w:rsidRPr="00445281">
              <w:rPr>
                <w:rFonts w:ascii="Times New Roman" w:hAnsi="Times New Roman" w:cs="Times New Roman"/>
                <w:sz w:val="24"/>
                <w:szCs w:val="24"/>
              </w:rPr>
              <w:t>азработчики государственной программы</w:t>
            </w:r>
          </w:p>
        </w:tc>
        <w:tc>
          <w:tcPr>
            <w:tcW w:w="7796" w:type="dxa"/>
          </w:tcPr>
          <w:p w:rsidR="00C62FC2" w:rsidRPr="00445281" w:rsidRDefault="00C62F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Новосибирской области</w:t>
            </w:r>
          </w:p>
        </w:tc>
      </w:tr>
      <w:tr w:rsidR="00C62FC2" w:rsidRPr="00445281" w:rsidTr="00AA5A6E">
        <w:tc>
          <w:tcPr>
            <w:tcW w:w="2189" w:type="dxa"/>
          </w:tcPr>
          <w:p w:rsidR="00C62FC2" w:rsidRPr="00445281" w:rsidRDefault="00337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7B21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796" w:type="dxa"/>
          </w:tcPr>
          <w:p w:rsidR="00C62FC2" w:rsidRPr="00445281" w:rsidRDefault="00C62F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Новосибирской области</w:t>
            </w:r>
          </w:p>
        </w:tc>
      </w:tr>
      <w:tr w:rsidR="00C62FC2" w:rsidRPr="00445281" w:rsidTr="00AA5A6E">
        <w:tc>
          <w:tcPr>
            <w:tcW w:w="2189" w:type="dxa"/>
          </w:tcPr>
          <w:p w:rsidR="00C62FC2" w:rsidRPr="00445281" w:rsidRDefault="00C62F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Руководитель государственной программы</w:t>
            </w:r>
          </w:p>
        </w:tc>
        <w:tc>
          <w:tcPr>
            <w:tcW w:w="7796" w:type="dxa"/>
          </w:tcPr>
          <w:p w:rsidR="00C62FC2" w:rsidRPr="00445281" w:rsidRDefault="007629AD" w:rsidP="007629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62FC2" w:rsidRPr="00445281">
              <w:rPr>
                <w:rFonts w:ascii="Times New Roman" w:hAnsi="Times New Roman" w:cs="Times New Roman"/>
                <w:sz w:val="24"/>
                <w:szCs w:val="24"/>
              </w:rPr>
              <w:t>инистр строительства Новосибирской области</w:t>
            </w:r>
          </w:p>
        </w:tc>
      </w:tr>
      <w:tr w:rsidR="00B46C59" w:rsidRPr="00445281" w:rsidTr="00AA5A6E">
        <w:tblPrEx>
          <w:tblBorders>
            <w:insideH w:val="nil"/>
          </w:tblBorders>
        </w:tblPrEx>
        <w:tc>
          <w:tcPr>
            <w:tcW w:w="2189" w:type="dxa"/>
            <w:tcBorders>
              <w:bottom w:val="nil"/>
            </w:tcBorders>
          </w:tcPr>
          <w:p w:rsidR="00B46C59" w:rsidRPr="00445281" w:rsidRDefault="00C62FC2" w:rsidP="00337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государственной программы</w:t>
            </w:r>
          </w:p>
        </w:tc>
        <w:tc>
          <w:tcPr>
            <w:tcW w:w="7796" w:type="dxa"/>
            <w:tcBorders>
              <w:bottom w:val="nil"/>
            </w:tcBorders>
          </w:tcPr>
          <w:p w:rsidR="00C62FC2" w:rsidRPr="00445281" w:rsidRDefault="00C62FC2" w:rsidP="00C62F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Новосибирской области.</w:t>
            </w:r>
          </w:p>
          <w:p w:rsidR="00B46C59" w:rsidRPr="00445281" w:rsidRDefault="00C62FC2" w:rsidP="00C62F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Новосибирской области (по согласованию)</w:t>
            </w:r>
          </w:p>
        </w:tc>
      </w:tr>
      <w:tr w:rsidR="00B46C59" w:rsidRPr="00445281" w:rsidTr="00AA5A6E">
        <w:tc>
          <w:tcPr>
            <w:tcW w:w="2189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Цели и задачи государственной программы</w:t>
            </w:r>
          </w:p>
        </w:tc>
        <w:tc>
          <w:tcPr>
            <w:tcW w:w="7796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программы: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в решении жилищной проблемы молодых семей, признанных в установленном порядке нуждающимися в улучшении жилищных условий.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Задача государственной программы: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семьям - участникам программы социальных выплат на </w:t>
            </w:r>
            <w:r w:rsidR="00BF2685" w:rsidRPr="00BF2685">
              <w:rPr>
                <w:rFonts w:ascii="Times New Roman" w:hAnsi="Times New Roman" w:cs="Times New Roman"/>
                <w:sz w:val="24"/>
                <w:szCs w:val="24"/>
              </w:rPr>
              <w:t>приобретение или строительство стандартного жилья</w:t>
            </w:r>
          </w:p>
        </w:tc>
      </w:tr>
      <w:tr w:rsidR="00B46C59" w:rsidRPr="00445281" w:rsidTr="00AA5A6E">
        <w:tc>
          <w:tcPr>
            <w:tcW w:w="2189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государственной программы</w:t>
            </w:r>
          </w:p>
        </w:tc>
        <w:tc>
          <w:tcPr>
            <w:tcW w:w="7796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 не выделяются</w:t>
            </w:r>
          </w:p>
        </w:tc>
      </w:tr>
      <w:tr w:rsidR="00B46C59" w:rsidRPr="00445281" w:rsidTr="00AA5A6E">
        <w:tc>
          <w:tcPr>
            <w:tcW w:w="2189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Сроки (этапы) реализации государственной программы</w:t>
            </w:r>
          </w:p>
        </w:tc>
        <w:tc>
          <w:tcPr>
            <w:tcW w:w="7796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государственной программы </w:t>
            </w:r>
            <w:r w:rsidR="00944D5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 2015 - 202</w:t>
            </w:r>
            <w:r w:rsidR="000442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Этапы реализации государственной программы не выделяются</w:t>
            </w:r>
          </w:p>
        </w:tc>
      </w:tr>
      <w:tr w:rsidR="00B46C59" w:rsidRPr="00445281" w:rsidTr="00AA5A6E">
        <w:tblPrEx>
          <w:tblBorders>
            <w:insideH w:val="nil"/>
          </w:tblBorders>
        </w:tblPrEx>
        <w:tc>
          <w:tcPr>
            <w:tcW w:w="2189" w:type="dxa"/>
            <w:tcBorders>
              <w:bottom w:val="nil"/>
            </w:tcBorders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финансирования </w:t>
            </w:r>
            <w:r w:rsidR="00337B21"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6" w:type="dxa"/>
            <w:tcBorders>
              <w:bottom w:val="nil"/>
            </w:tcBorders>
          </w:tcPr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государственной программы за период 2015 - 2025 годов составляет 1 255 449,3 тыс. рублей,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 государственной программы: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2015 год – 123 700,0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2016 год – 146 583,2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2017 год – 1 158,5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2018 год – 224 540,4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2019 год – 117 032,1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2020 год – 79 779,0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2021 год – 79 010,7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2022 год – 78 639,5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2023 год – 133 341,2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2024 год – 136 801,9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2025 год – 134 862,8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 финансирования: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487 404,6 тыс. рублей (прогнозные объемы на условиях </w:t>
            </w:r>
            <w:proofErr w:type="spellStart"/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), в том числе по годам: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2015 год – 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2016 год – 87 371,6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2017 год – 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2018 год – 69 371,7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2019 год – 62 906,1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2020 год – 21 286,4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2021 год – 21 823,4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2022 год – 20 639,5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2023 год – 66 341,2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2024 год – 69 801,9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67 862,8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областной бюджет Новосибирской области – 740 421,1 тыс. рублей, в том числе по годам: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2015 год – 123 700,0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2016 год – 58 311,6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2017 год – 1 158,5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2018 год – 152 000,0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2019 год – 50 200,0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2020 год – 54 500,0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2021 год – 54 251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2022 год – 55 000,0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2023 год – 64 000,0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2024 год – 64 000,0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2025 год – 64 000,0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 xml:space="preserve">местные бюджеты Новосибирской области (прогнозные объемы на условиях </w:t>
            </w:r>
            <w:proofErr w:type="spellStart"/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) – 27 623,6 тыс. рублей, в том числе по годам: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2015 год – 700,0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2016 год – 900,0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2017 год – 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2018 год – 3 168,7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2019 год – 3 926,0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2020 год – 3 992,6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2021 год – 3 936,3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2022 год – 3 000,0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– 3 000,0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2024 год – 3 000,0 тыс. рублей;</w:t>
            </w:r>
          </w:p>
          <w:p w:rsidR="00122BB2" w:rsidRPr="00122BB2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2025 год – 3 000,0 тыс. рублей.</w:t>
            </w:r>
          </w:p>
          <w:p w:rsidR="00B46C59" w:rsidRPr="00445281" w:rsidRDefault="00122BB2" w:rsidP="00122B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2">
              <w:rPr>
                <w:rFonts w:ascii="Times New Roman" w:hAnsi="Times New Roman" w:cs="Times New Roman"/>
                <w:sz w:val="24"/>
                <w:szCs w:val="24"/>
              </w:rPr>
              <w:t>Суммы средств, выделяемые из федерального, областного и местных бюджетов, подлежат ежегодному уточнению исходя из возможностей бюджетов всех уровней</w:t>
            </w:r>
          </w:p>
        </w:tc>
      </w:tr>
      <w:tr w:rsidR="007C6CBC" w:rsidRPr="00445281" w:rsidTr="00AA5A6E">
        <w:tc>
          <w:tcPr>
            <w:tcW w:w="2189" w:type="dxa"/>
          </w:tcPr>
          <w:p w:rsidR="007C6CBC" w:rsidRPr="00445281" w:rsidRDefault="007C6C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6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7796" w:type="dxa"/>
          </w:tcPr>
          <w:p w:rsidR="007C6CBC" w:rsidRPr="00445281" w:rsidRDefault="007C6C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6CB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46C59" w:rsidRPr="00445281" w:rsidTr="00AA5A6E">
        <w:tc>
          <w:tcPr>
            <w:tcW w:w="2189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Основные целевые индикаторы государственной программы</w:t>
            </w:r>
          </w:p>
        </w:tc>
        <w:tc>
          <w:tcPr>
            <w:tcW w:w="7796" w:type="dxa"/>
          </w:tcPr>
          <w:p w:rsidR="0083360B" w:rsidRPr="0083360B" w:rsidRDefault="0083360B" w:rsidP="00833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0B">
              <w:rPr>
                <w:rFonts w:ascii="Times New Roman" w:hAnsi="Times New Roman" w:cs="Times New Roman"/>
                <w:sz w:val="24"/>
                <w:szCs w:val="24"/>
              </w:rPr>
              <w:t>Целевые индикаторы:</w:t>
            </w:r>
          </w:p>
          <w:p w:rsidR="0083360B" w:rsidRPr="0083360B" w:rsidRDefault="0083360B" w:rsidP="00833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0B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помещения;</w:t>
            </w:r>
          </w:p>
          <w:p w:rsidR="00B46C59" w:rsidRPr="00445281" w:rsidRDefault="0083360B" w:rsidP="00833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360B">
              <w:rPr>
                <w:rFonts w:ascii="Times New Roman" w:hAnsi="Times New Roman" w:cs="Times New Roman"/>
                <w:sz w:val="24"/>
                <w:szCs w:val="24"/>
              </w:rPr>
              <w:t>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</w:t>
            </w:r>
          </w:p>
        </w:tc>
      </w:tr>
      <w:tr w:rsidR="00B46C59" w:rsidRPr="00445281" w:rsidTr="00AA5A6E">
        <w:tblPrEx>
          <w:tblBorders>
            <w:insideH w:val="nil"/>
          </w:tblBorders>
        </w:tblPrEx>
        <w:tc>
          <w:tcPr>
            <w:tcW w:w="2189" w:type="dxa"/>
            <w:tcBorders>
              <w:bottom w:val="nil"/>
            </w:tcBorders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  <w:r w:rsidR="00337B21">
              <w:t xml:space="preserve"> </w:t>
            </w:r>
            <w:r w:rsidR="00337B21" w:rsidRPr="00337B21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выраженные в количественно измеримых показателях</w:t>
            </w:r>
          </w:p>
        </w:tc>
        <w:tc>
          <w:tcPr>
            <w:tcW w:w="7796" w:type="dxa"/>
            <w:tcBorders>
              <w:bottom w:val="nil"/>
            </w:tcBorders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программы позволит достичь следующих результатов: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улучшить жилищные условия </w:t>
            </w:r>
            <w:r w:rsidR="00833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B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 молодых семей (или </w:t>
            </w:r>
            <w:r w:rsidR="00F67E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BB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  <w:r w:rsidR="006837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нуждающихся молодых семей по состоянию на 01.01.2014);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повышения доступности жилья для молодых семей;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оказать содействие развитию системы ипотечного жилищного кредитования;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 xml:space="preserve">привлечь в жилищную сферу дополнительные финансовые средства: собственные средства граждан, средства кредитных и других организаций, предоставляющих жилищные кредиты и займы, в том числе ипотечные, на общую сумму около </w:t>
            </w:r>
            <w:r w:rsidR="00B816F5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122B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0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0,0 млн. рублей (прогнозные объемы).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будет способствовать: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укреплению семейных отношений и снижению социальной напряженности в обществе;</w:t>
            </w:r>
          </w:p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улучшению демографической ситуации в Новосибирской области</w:t>
            </w:r>
          </w:p>
        </w:tc>
      </w:tr>
      <w:tr w:rsidR="00B46C59" w:rsidRPr="00445281" w:rsidTr="00AA5A6E">
        <w:tc>
          <w:tcPr>
            <w:tcW w:w="2189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796" w:type="dxa"/>
          </w:tcPr>
          <w:p w:rsidR="00B46C59" w:rsidRPr="00445281" w:rsidRDefault="00B46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281">
              <w:rPr>
                <w:rFonts w:ascii="Times New Roman" w:hAnsi="Times New Roman" w:cs="Times New Roman"/>
                <w:sz w:val="24"/>
                <w:szCs w:val="24"/>
              </w:rPr>
              <w:t>http://minstroy.nso.ru/Documentation/Pages/programs.aspx</w:t>
            </w:r>
          </w:p>
        </w:tc>
      </w:tr>
    </w:tbl>
    <w:p w:rsidR="00AA5A6E" w:rsidRDefault="00AA5A6E" w:rsidP="00AA5A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0891" w:rsidRDefault="00B30891" w:rsidP="00AA5A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396D" w:rsidRDefault="004C396D" w:rsidP="00AA5A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396D" w:rsidRDefault="004C396D" w:rsidP="00AA5A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AA5A6E" w:rsidRPr="00E771E7" w:rsidRDefault="00122BB2" w:rsidP="00AA5A6E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И.о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м</w:t>
      </w:r>
      <w:r w:rsidR="00AA5A6E" w:rsidRPr="00E771E7">
        <w:rPr>
          <w:rFonts w:ascii="Times New Roman" w:hAnsi="Times New Roman" w:cs="Times New Roman"/>
          <w:sz w:val="25"/>
          <w:szCs w:val="25"/>
        </w:rPr>
        <w:t>инистр</w:t>
      </w:r>
      <w:r>
        <w:rPr>
          <w:rFonts w:ascii="Times New Roman" w:hAnsi="Times New Roman" w:cs="Times New Roman"/>
          <w:sz w:val="25"/>
          <w:szCs w:val="25"/>
        </w:rPr>
        <w:t>а</w:t>
      </w:r>
      <w:r w:rsidR="00AA5A6E" w:rsidRPr="00E771E7">
        <w:rPr>
          <w:rFonts w:ascii="Times New Roman" w:hAnsi="Times New Roman" w:cs="Times New Roman"/>
          <w:sz w:val="25"/>
          <w:szCs w:val="25"/>
        </w:rPr>
        <w:t xml:space="preserve"> строительства </w:t>
      </w:r>
    </w:p>
    <w:p w:rsidR="00C62FC2" w:rsidRPr="00E771E7" w:rsidRDefault="00AA5A6E" w:rsidP="00AA5A6E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E771E7">
        <w:rPr>
          <w:rFonts w:ascii="Times New Roman" w:hAnsi="Times New Roman" w:cs="Times New Roman"/>
          <w:sz w:val="25"/>
          <w:szCs w:val="25"/>
        </w:rPr>
        <w:t xml:space="preserve">Новосибирской области                               </w:t>
      </w:r>
      <w:r w:rsidR="00A04D8C" w:rsidRPr="00E771E7">
        <w:rPr>
          <w:rFonts w:ascii="Times New Roman" w:hAnsi="Times New Roman" w:cs="Times New Roman"/>
          <w:sz w:val="25"/>
          <w:szCs w:val="25"/>
        </w:rPr>
        <w:t xml:space="preserve">  </w:t>
      </w:r>
      <w:r w:rsidRPr="00E771E7">
        <w:rPr>
          <w:rFonts w:ascii="Times New Roman" w:hAnsi="Times New Roman" w:cs="Times New Roman"/>
          <w:sz w:val="25"/>
          <w:szCs w:val="25"/>
        </w:rPr>
        <w:t xml:space="preserve">                              </w:t>
      </w:r>
      <w:r w:rsidR="00E771E7">
        <w:rPr>
          <w:rFonts w:ascii="Times New Roman" w:hAnsi="Times New Roman" w:cs="Times New Roman"/>
          <w:sz w:val="25"/>
          <w:szCs w:val="25"/>
        </w:rPr>
        <w:t xml:space="preserve">        </w:t>
      </w:r>
      <w:r w:rsidRPr="00E771E7">
        <w:rPr>
          <w:rFonts w:ascii="Times New Roman" w:hAnsi="Times New Roman" w:cs="Times New Roman"/>
          <w:sz w:val="25"/>
          <w:szCs w:val="25"/>
        </w:rPr>
        <w:t xml:space="preserve">             </w:t>
      </w:r>
      <w:r w:rsidR="00122BB2">
        <w:rPr>
          <w:rFonts w:ascii="Times New Roman" w:hAnsi="Times New Roman" w:cs="Times New Roman"/>
          <w:sz w:val="25"/>
          <w:szCs w:val="25"/>
        </w:rPr>
        <w:t>А.В. Колмаков</w:t>
      </w:r>
    </w:p>
    <w:sectPr w:rsidR="00C62FC2" w:rsidRPr="00E771E7" w:rsidSect="004C396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C59"/>
    <w:rsid w:val="0000273A"/>
    <w:rsid w:val="00025E2B"/>
    <w:rsid w:val="000442CF"/>
    <w:rsid w:val="00080087"/>
    <w:rsid w:val="001178D1"/>
    <w:rsid w:val="00122BB2"/>
    <w:rsid w:val="001C4E74"/>
    <w:rsid w:val="00207307"/>
    <w:rsid w:val="0025625E"/>
    <w:rsid w:val="00312F2C"/>
    <w:rsid w:val="00337B21"/>
    <w:rsid w:val="00365039"/>
    <w:rsid w:val="00396604"/>
    <w:rsid w:val="003C61CF"/>
    <w:rsid w:val="003E34F2"/>
    <w:rsid w:val="004000D0"/>
    <w:rsid w:val="00445281"/>
    <w:rsid w:val="004C396D"/>
    <w:rsid w:val="005E3865"/>
    <w:rsid w:val="006800F5"/>
    <w:rsid w:val="006837FB"/>
    <w:rsid w:val="0068546E"/>
    <w:rsid w:val="006F69C3"/>
    <w:rsid w:val="0075743E"/>
    <w:rsid w:val="007629AD"/>
    <w:rsid w:val="007B43A8"/>
    <w:rsid w:val="007C6CBC"/>
    <w:rsid w:val="0083360B"/>
    <w:rsid w:val="00836F6D"/>
    <w:rsid w:val="00933530"/>
    <w:rsid w:val="00944D58"/>
    <w:rsid w:val="009A048F"/>
    <w:rsid w:val="009A1A1A"/>
    <w:rsid w:val="009A418D"/>
    <w:rsid w:val="00A04D8C"/>
    <w:rsid w:val="00AA5A6E"/>
    <w:rsid w:val="00B30891"/>
    <w:rsid w:val="00B46C59"/>
    <w:rsid w:val="00B816F5"/>
    <w:rsid w:val="00B946A2"/>
    <w:rsid w:val="00BC2A62"/>
    <w:rsid w:val="00BD2B77"/>
    <w:rsid w:val="00BE6281"/>
    <w:rsid w:val="00BF18B7"/>
    <w:rsid w:val="00BF2685"/>
    <w:rsid w:val="00C62FC2"/>
    <w:rsid w:val="00CE69C9"/>
    <w:rsid w:val="00CF6E3E"/>
    <w:rsid w:val="00D35580"/>
    <w:rsid w:val="00DD77C5"/>
    <w:rsid w:val="00E771E7"/>
    <w:rsid w:val="00F67E34"/>
    <w:rsid w:val="00FE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E0EAE"/>
  <w15:docId w15:val="{5B645411-3C60-4495-BAF1-A649F7F8D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6C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6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46C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46C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46C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46C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B46C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5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 Сария Мухаметовна</dc:creator>
  <cp:lastModifiedBy>Шарипова Сария Мухаметовна</cp:lastModifiedBy>
  <cp:revision>3</cp:revision>
  <cp:lastPrinted>2018-10-10T07:35:00Z</cp:lastPrinted>
  <dcterms:created xsi:type="dcterms:W3CDTF">2022-10-12T09:56:00Z</dcterms:created>
  <dcterms:modified xsi:type="dcterms:W3CDTF">2022-10-12T10:06:00Z</dcterms:modified>
</cp:coreProperties>
</file>